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EDBB" w14:textId="745669C1" w:rsidR="00B51FE5" w:rsidRPr="00CD16C3" w:rsidRDefault="00760AD1">
      <w:pPr>
        <w:jc w:val="center"/>
        <w:rPr>
          <w:rFonts w:ascii="Modern Love Caps" w:hAnsi="Modern Love Caps"/>
          <w:sz w:val="32"/>
          <w:szCs w:val="32"/>
        </w:rPr>
      </w:pPr>
      <w:r w:rsidRPr="00CD16C3">
        <w:rPr>
          <w:rFonts w:ascii="Modern Love Caps" w:eastAsia="Dancing Script" w:hAnsi="Modern Love Caps" w:cs="Dancing Script"/>
          <w:b/>
          <w:sz w:val="40"/>
          <w:szCs w:val="34"/>
        </w:rPr>
        <w:t>Transcendentalism Unit Summarizer</w:t>
      </w:r>
      <w:r w:rsidRPr="00CD16C3">
        <w:rPr>
          <w:rFonts w:ascii="Modern Love Caps" w:hAnsi="Modern Love Caps"/>
          <w:sz w:val="32"/>
          <w:szCs w:val="32"/>
        </w:rPr>
        <w:t xml:space="preserve"> </w:t>
      </w:r>
    </w:p>
    <w:p w14:paraId="1E43EDBC" w14:textId="77777777" w:rsidR="00B51FE5" w:rsidRDefault="00760AD1">
      <w:pPr>
        <w:jc w:val="center"/>
      </w:pPr>
      <w:r>
        <w:t>Your assignment:</w:t>
      </w:r>
    </w:p>
    <w:p w14:paraId="7E91DEFB" w14:textId="77777777" w:rsidR="000E2589" w:rsidRDefault="00760AD1">
      <w:pPr>
        <w:numPr>
          <w:ilvl w:val="0"/>
          <w:numId w:val="1"/>
        </w:numPr>
        <w:spacing w:before="240" w:after="240"/>
      </w:pPr>
      <w:r>
        <w:t>Write AND recite a poem (</w:t>
      </w:r>
      <w:r w:rsidR="00C40CC0">
        <w:rPr>
          <w:b/>
          <w:bCs/>
        </w:rPr>
        <w:t>you will recite by recording to</w:t>
      </w:r>
      <w:r w:rsidRPr="00760AD1">
        <w:rPr>
          <w:b/>
          <w:bCs/>
        </w:rPr>
        <w:t xml:space="preserve"> Flipgrid</w:t>
      </w:r>
      <w:r>
        <w:t xml:space="preserve">) </w:t>
      </w:r>
      <w:r w:rsidR="00C40CC0">
        <w:t>that exemplifies</w:t>
      </w:r>
      <w:r>
        <w:t xml:space="preserve"> one of the three elements of Transcendentalism</w:t>
      </w:r>
      <w:r w:rsidR="00C40CC0">
        <w:t xml:space="preserve"> (</w:t>
      </w:r>
      <w:r w:rsidR="00C40CC0" w:rsidRPr="000E2589">
        <w:rPr>
          <w:u w:val="single"/>
        </w:rPr>
        <w:t>Individuality</w:t>
      </w:r>
      <w:r w:rsidR="00C40CC0">
        <w:t xml:space="preserve">, </w:t>
      </w:r>
      <w:r w:rsidR="00C40CC0" w:rsidRPr="000E2589">
        <w:rPr>
          <w:u w:val="single"/>
        </w:rPr>
        <w:t>Intuition</w:t>
      </w:r>
      <w:r w:rsidR="00C40CC0">
        <w:t xml:space="preserve">, and/or </w:t>
      </w:r>
      <w:r w:rsidR="00C40CC0" w:rsidRPr="000E2589">
        <w:rPr>
          <w:u w:val="single"/>
        </w:rPr>
        <w:t>Nature</w:t>
      </w:r>
      <w:r w:rsidR="00C40CC0">
        <w:t>)</w:t>
      </w:r>
      <w:r>
        <w:t xml:space="preserve">. </w:t>
      </w:r>
      <w:r w:rsidRPr="0011341E">
        <w:rPr>
          <w:b/>
          <w:bCs/>
        </w:rPr>
        <w:t>Your poem must be</w:t>
      </w:r>
      <w:r w:rsidR="0011341E">
        <w:rPr>
          <w:b/>
          <w:bCs/>
        </w:rPr>
        <w:t xml:space="preserve"> at </w:t>
      </w:r>
      <w:r w:rsidR="00C40CC0">
        <w:rPr>
          <w:b/>
          <w:bCs/>
        </w:rPr>
        <w:t>least</w:t>
      </w:r>
      <w:r w:rsidRPr="0011341E">
        <w:rPr>
          <w:b/>
          <w:bCs/>
        </w:rPr>
        <w:t xml:space="preserve"> 4-5 stanzas (at least 4 lines per stanza)</w:t>
      </w:r>
      <w:r>
        <w:t xml:space="preserve">, and can rhyme, but this is not a requirement. </w:t>
      </w:r>
    </w:p>
    <w:p w14:paraId="1E43EDBE" w14:textId="7974A568" w:rsidR="00B51FE5" w:rsidRDefault="00760AD1">
      <w:pPr>
        <w:numPr>
          <w:ilvl w:val="0"/>
          <w:numId w:val="1"/>
        </w:numPr>
        <w:spacing w:before="240" w:after="240"/>
      </w:pPr>
      <w:r>
        <w:t>Use the questions below to assist you with writing your poem.</w:t>
      </w:r>
      <w:r w:rsidR="008570B4">
        <w:t xml:space="preserve"> </w:t>
      </w:r>
      <w:r w:rsidR="008570B4" w:rsidRPr="000E2589">
        <w:rPr>
          <w:b/>
          <w:bCs/>
        </w:rPr>
        <w:t>You don’t need to answer them in the poem, but they can help you with</w:t>
      </w:r>
      <w:r w:rsidR="000E2589">
        <w:rPr>
          <w:b/>
          <w:bCs/>
        </w:rPr>
        <w:t xml:space="preserve"> the writing of it</w:t>
      </w:r>
      <w:r w:rsidR="008570B4">
        <w:t>.</w:t>
      </w:r>
    </w:p>
    <w:p w14:paraId="48F603C6" w14:textId="2C7368E6" w:rsidR="00C61AF2" w:rsidRDefault="00760AD1" w:rsidP="00C61AF2">
      <w:pPr>
        <w:spacing w:before="240" w:after="240"/>
      </w:pPr>
      <w:r>
        <w:t>·       What was Transcendentalism?</w:t>
      </w:r>
    </w:p>
    <w:p w14:paraId="628C1A37" w14:textId="4EE4F9A7" w:rsidR="00C61AF2" w:rsidRDefault="00C61AF2" w:rsidP="00C61AF2">
      <w:pPr>
        <w:pStyle w:val="ListParagraph"/>
        <w:numPr>
          <w:ilvl w:val="0"/>
          <w:numId w:val="3"/>
        </w:numPr>
        <w:spacing w:before="240" w:after="240"/>
      </w:pPr>
      <w:r>
        <w:t xml:space="preserve">What were the major themes of </w:t>
      </w:r>
      <w:r w:rsidR="00D80287">
        <w:t>this</w:t>
      </w:r>
      <w:r>
        <w:t xml:space="preserve"> influential literary movement?</w:t>
      </w:r>
    </w:p>
    <w:p w14:paraId="1E43EDC2" w14:textId="77777777" w:rsidR="00B51FE5" w:rsidRDefault="00760AD1">
      <w:pPr>
        <w:spacing w:before="240" w:after="240"/>
      </w:pPr>
      <w:r>
        <w:t>·       Who were the major individuals of the movement?</w:t>
      </w:r>
    </w:p>
    <w:p w14:paraId="1E43EDC3" w14:textId="77777777" w:rsidR="00B51FE5" w:rsidRDefault="00760AD1">
      <w:pPr>
        <w:spacing w:before="240" w:after="240"/>
      </w:pPr>
      <w:r>
        <w:t>·       What were their roles in the movement?</w:t>
      </w:r>
    </w:p>
    <w:p w14:paraId="1E43EDC4" w14:textId="77777777" w:rsidR="00B51FE5" w:rsidRDefault="00760AD1">
      <w:pPr>
        <w:spacing w:before="240" w:after="240"/>
      </w:pPr>
      <w:r>
        <w:t>·       What are the tenets/beliefs of Transcendentalism?</w:t>
      </w:r>
    </w:p>
    <w:p w14:paraId="1E43EDC5" w14:textId="1899E97F" w:rsidR="00B51FE5" w:rsidRDefault="00760AD1">
      <w:pPr>
        <w:spacing w:before="240" w:after="240"/>
      </w:pPr>
      <w:r>
        <w:t xml:space="preserve">·       What other ideals did we discuss that also represents those </w:t>
      </w:r>
      <w:r w:rsidR="00C40CC0">
        <w:t>tenets/beliefs</w:t>
      </w:r>
      <w:r>
        <w:t>?</w:t>
      </w:r>
    </w:p>
    <w:p w14:paraId="1E43EDC6" w14:textId="12FBF3C6" w:rsidR="00B51FE5" w:rsidRDefault="00760AD1">
      <w:pPr>
        <w:spacing w:before="240" w:after="240"/>
      </w:pPr>
      <w:r>
        <w:t xml:space="preserve">·       </w:t>
      </w:r>
      <w:r w:rsidR="00C61AF2">
        <w:t>Consider the central ideas of the texts we studied. (</w:t>
      </w:r>
      <w:r w:rsidR="00C61AF2" w:rsidRPr="000E2589">
        <w:rPr>
          <w:i/>
          <w:iCs/>
        </w:rPr>
        <w:t>Self-Reliance, Civil Disobedience, Where I Lived and What I Lived For</w:t>
      </w:r>
      <w:r w:rsidR="00C61AF2">
        <w:t xml:space="preserve">, and </w:t>
      </w:r>
      <w:r w:rsidR="00C61AF2" w:rsidRPr="000E2589">
        <w:rPr>
          <w:i/>
          <w:iCs/>
        </w:rPr>
        <w:t>Dead Poets Society</w:t>
      </w:r>
      <w:r w:rsidR="00C61AF2">
        <w:t xml:space="preserve"> clips)</w:t>
      </w:r>
      <w:r>
        <w:t xml:space="preserve"> </w:t>
      </w:r>
    </w:p>
    <w:p w14:paraId="1E43EDCC" w14:textId="2946418C" w:rsidR="00B51FE5" w:rsidRDefault="00C61AF2" w:rsidP="00C61AF2">
      <w:pPr>
        <w:pStyle w:val="ListParagraph"/>
        <w:numPr>
          <w:ilvl w:val="0"/>
          <w:numId w:val="3"/>
        </w:numPr>
        <w:spacing w:before="240" w:after="240"/>
      </w:pPr>
      <w:r>
        <w:t>Include a quote from one of the texts</w:t>
      </w:r>
      <w:r w:rsidR="00C40CC0">
        <w:t xml:space="preserve"> we studied</w:t>
      </w:r>
      <w:r>
        <w:t xml:space="preserve"> in your poem</w:t>
      </w:r>
      <w:r w:rsidR="00E46BB4">
        <w:t xml:space="preserve"> – </w:t>
      </w:r>
      <w:r w:rsidR="00E46BB4" w:rsidRPr="00E46BB4">
        <w:rPr>
          <w:highlight w:val="yellow"/>
        </w:rPr>
        <w:t>highlight the quote in your actual poem</w:t>
      </w:r>
      <w:r w:rsidR="008570B4">
        <w:t xml:space="preserve"> and at the bottom of the poem include the source of the quote (Ex. Quote came from Emerson in his essay </w:t>
      </w:r>
      <w:r w:rsidR="008570B4" w:rsidRPr="008570B4">
        <w:rPr>
          <w:i/>
          <w:iCs/>
        </w:rPr>
        <w:t>Self-Reliance</w:t>
      </w:r>
      <w:r w:rsidR="008570B4">
        <w:t>)</w:t>
      </w:r>
    </w:p>
    <w:p w14:paraId="1E43EDCD" w14:textId="41AED97E" w:rsidR="00B51FE5" w:rsidRDefault="00C61AF2" w:rsidP="00C61AF2">
      <w:pPr>
        <w:pStyle w:val="ListParagraph"/>
        <w:numPr>
          <w:ilvl w:val="0"/>
          <w:numId w:val="3"/>
        </w:numPr>
        <w:spacing w:before="240" w:after="240"/>
      </w:pPr>
      <w:r>
        <w:t xml:space="preserve">Poems will be submitted to </w:t>
      </w:r>
      <w:r w:rsidR="0011341E">
        <w:t xml:space="preserve">CTLS Assignments </w:t>
      </w:r>
      <w:r w:rsidR="0011341E" w:rsidRPr="000E2589">
        <w:rPr>
          <w:b/>
          <w:bCs/>
        </w:rPr>
        <w:t>AND</w:t>
      </w:r>
    </w:p>
    <w:p w14:paraId="6BDAA07F" w14:textId="7C757AD0" w:rsidR="0011341E" w:rsidRDefault="0011341E" w:rsidP="00C61AF2">
      <w:pPr>
        <w:pStyle w:val="ListParagraph"/>
        <w:numPr>
          <w:ilvl w:val="0"/>
          <w:numId w:val="3"/>
        </w:numPr>
        <w:spacing w:before="240" w:after="240"/>
      </w:pPr>
      <w:r>
        <w:t>Poems will be performed/submitted to Flipgrid – we will watch these in class</w:t>
      </w:r>
      <w:r w:rsidR="00C40CC0">
        <w:t xml:space="preserve"> </w:t>
      </w:r>
      <w:r w:rsidR="000E2589">
        <w:t xml:space="preserve">Thursday </w:t>
      </w:r>
      <w:r w:rsidR="00C40CC0">
        <w:t>10/2</w:t>
      </w:r>
      <w:r w:rsidR="000E2589">
        <w:t>9</w:t>
      </w:r>
    </w:p>
    <w:p w14:paraId="1E43EDD0" w14:textId="1FF9A011" w:rsidR="00B51FE5" w:rsidRDefault="0011341E" w:rsidP="00760AD1">
      <w:pPr>
        <w:spacing w:before="240" w:after="240"/>
        <w:jc w:val="center"/>
        <w:rPr>
          <w:b/>
          <w:bCs/>
        </w:rPr>
      </w:pPr>
      <w:r w:rsidRPr="00D972F2">
        <w:rPr>
          <w:b/>
          <w:bCs/>
          <w:highlight w:val="yellow"/>
        </w:rPr>
        <w:t xml:space="preserve">Due </w:t>
      </w:r>
      <w:r w:rsidR="00C40CC0" w:rsidRPr="00D972F2">
        <w:rPr>
          <w:b/>
          <w:bCs/>
          <w:highlight w:val="yellow"/>
        </w:rPr>
        <w:t xml:space="preserve">by </w:t>
      </w:r>
      <w:r w:rsidR="000E2589">
        <w:rPr>
          <w:b/>
          <w:bCs/>
          <w:highlight w:val="yellow"/>
        </w:rPr>
        <w:t>3:30</w:t>
      </w:r>
      <w:r w:rsidR="00C40CC0" w:rsidRPr="00D972F2">
        <w:rPr>
          <w:b/>
          <w:bCs/>
          <w:highlight w:val="yellow"/>
        </w:rPr>
        <w:t xml:space="preserve"> PM </w:t>
      </w:r>
      <w:r w:rsidR="000E2589">
        <w:rPr>
          <w:b/>
          <w:bCs/>
          <w:highlight w:val="yellow"/>
        </w:rPr>
        <w:t>Tuesday</w:t>
      </w:r>
      <w:r w:rsidRPr="00D972F2">
        <w:rPr>
          <w:b/>
          <w:bCs/>
          <w:highlight w:val="yellow"/>
        </w:rPr>
        <w:t xml:space="preserve"> 10/2</w:t>
      </w:r>
      <w:r w:rsidR="000E2589">
        <w:rPr>
          <w:b/>
          <w:bCs/>
          <w:highlight w:val="yellow"/>
        </w:rPr>
        <w:t>7</w:t>
      </w:r>
      <w:r w:rsidRPr="00D972F2">
        <w:rPr>
          <w:b/>
          <w:bCs/>
          <w:highlight w:val="yellow"/>
        </w:rPr>
        <w:t>/2020</w:t>
      </w:r>
      <w:bookmarkStart w:id="0" w:name="_GoBack"/>
      <w:bookmarkEnd w:id="0"/>
    </w:p>
    <w:p w14:paraId="41CC6483" w14:textId="76BF47CD" w:rsidR="00AA24BB" w:rsidRDefault="00AA24BB" w:rsidP="00760AD1">
      <w:pPr>
        <w:spacing w:before="240" w:after="240"/>
        <w:jc w:val="center"/>
        <w:rPr>
          <w:b/>
          <w:bCs/>
        </w:rPr>
      </w:pPr>
    </w:p>
    <w:p w14:paraId="233279A3" w14:textId="627126EC" w:rsidR="00AA24BB" w:rsidRDefault="00AA24BB" w:rsidP="00760AD1">
      <w:pPr>
        <w:spacing w:before="240" w:after="240"/>
        <w:jc w:val="center"/>
        <w:rPr>
          <w:b/>
          <w:bCs/>
        </w:rPr>
      </w:pPr>
    </w:p>
    <w:p w14:paraId="29EF1B3B" w14:textId="54F464B3" w:rsidR="00AA24BB" w:rsidRDefault="00AA24BB" w:rsidP="00760AD1">
      <w:pPr>
        <w:spacing w:before="240" w:after="240"/>
        <w:jc w:val="center"/>
        <w:rPr>
          <w:b/>
          <w:bCs/>
        </w:rPr>
      </w:pPr>
    </w:p>
    <w:p w14:paraId="3EC7FEB2" w14:textId="1982BA13" w:rsidR="00AA24BB" w:rsidRDefault="00AA24BB" w:rsidP="00760AD1">
      <w:pPr>
        <w:spacing w:before="240" w:after="240"/>
        <w:jc w:val="center"/>
        <w:rPr>
          <w:b/>
          <w:bCs/>
        </w:rPr>
      </w:pPr>
    </w:p>
    <w:p w14:paraId="747DF03C" w14:textId="77777777" w:rsidR="00AA24BB" w:rsidRDefault="00AA24BB" w:rsidP="00760AD1">
      <w:pPr>
        <w:spacing w:before="240" w:after="240"/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616"/>
        <w:gridCol w:w="2075"/>
        <w:gridCol w:w="1960"/>
        <w:gridCol w:w="1617"/>
        <w:gridCol w:w="2082"/>
      </w:tblGrid>
      <w:tr w:rsidR="00CD16C3" w14:paraId="19833DAF" w14:textId="77777777" w:rsidTr="00E46BB4">
        <w:tc>
          <w:tcPr>
            <w:tcW w:w="1616" w:type="dxa"/>
          </w:tcPr>
          <w:p w14:paraId="03B89905" w14:textId="77777777" w:rsidR="00CD16C3" w:rsidRDefault="00CD16C3" w:rsidP="00E46BB4">
            <w:pPr>
              <w:spacing w:before="240" w:after="240"/>
              <w:jc w:val="center"/>
              <w:rPr>
                <w:b/>
                <w:bCs/>
              </w:rPr>
            </w:pPr>
          </w:p>
        </w:tc>
        <w:tc>
          <w:tcPr>
            <w:tcW w:w="2075" w:type="dxa"/>
          </w:tcPr>
          <w:p w14:paraId="5BD317E0" w14:textId="77777777" w:rsidR="00CD16C3" w:rsidRDefault="00CD16C3" w:rsidP="00E46BB4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Exemplary (5)</w:t>
            </w:r>
          </w:p>
        </w:tc>
        <w:tc>
          <w:tcPr>
            <w:tcW w:w="1960" w:type="dxa"/>
          </w:tcPr>
          <w:p w14:paraId="4C47DC05" w14:textId="77777777" w:rsidR="00CD16C3" w:rsidRDefault="00CD16C3" w:rsidP="00E46BB4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Proficient (4.5)</w:t>
            </w:r>
          </w:p>
        </w:tc>
        <w:tc>
          <w:tcPr>
            <w:tcW w:w="1617" w:type="dxa"/>
          </w:tcPr>
          <w:p w14:paraId="7BD07804" w14:textId="68B2F634" w:rsidR="00CD16C3" w:rsidRDefault="00CD16C3" w:rsidP="00E46BB4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Emerging</w:t>
            </w:r>
            <w:r w:rsidR="00943F2A">
              <w:rPr>
                <w:b/>
                <w:bCs/>
              </w:rPr>
              <w:t xml:space="preserve"> (3.5)</w:t>
            </w:r>
          </w:p>
        </w:tc>
        <w:tc>
          <w:tcPr>
            <w:tcW w:w="2082" w:type="dxa"/>
          </w:tcPr>
          <w:p w14:paraId="0799273F" w14:textId="684B6E9B" w:rsidR="00CD16C3" w:rsidRDefault="00CD16C3" w:rsidP="00E46BB4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Incomplete </w:t>
            </w:r>
            <w:r w:rsidR="00943F2A">
              <w:rPr>
                <w:b/>
                <w:bCs/>
              </w:rPr>
              <w:t>(2.5)</w:t>
            </w:r>
          </w:p>
        </w:tc>
      </w:tr>
      <w:tr w:rsidR="00CD16C3" w14:paraId="3A513407" w14:textId="77777777" w:rsidTr="00E46BB4">
        <w:tc>
          <w:tcPr>
            <w:tcW w:w="1616" w:type="dxa"/>
          </w:tcPr>
          <w:p w14:paraId="6E5C55E6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8570B4">
              <w:rPr>
                <w:b/>
                <w:bCs/>
                <w:sz w:val="16"/>
                <w:szCs w:val="16"/>
              </w:rPr>
              <w:t>Ideas</w:t>
            </w:r>
            <w:r>
              <w:rPr>
                <w:sz w:val="16"/>
                <w:szCs w:val="16"/>
              </w:rPr>
              <w:t xml:space="preserve"> </w:t>
            </w:r>
            <w:r w:rsidRPr="00C40CC0">
              <w:rPr>
                <w:sz w:val="16"/>
                <w:szCs w:val="16"/>
                <w:highlight w:val="yellow"/>
              </w:rPr>
              <w:t>(Double points)</w:t>
            </w:r>
          </w:p>
          <w:p w14:paraId="413294BE" w14:textId="77777777" w:rsidR="00C40CC0" w:rsidRDefault="00C40CC0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</w:p>
          <w:p w14:paraId="5AE212FA" w14:textId="3D4CA6A4" w:rsidR="00C40CC0" w:rsidRDefault="00C40CC0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/10 points</w:t>
            </w:r>
          </w:p>
        </w:tc>
        <w:tc>
          <w:tcPr>
            <w:tcW w:w="2075" w:type="dxa"/>
          </w:tcPr>
          <w:p w14:paraId="775EEA8F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clearly and fully addresses the major tenets (Individuality, Intuition, Nature) of Transcendentalism. They are easily identifiable</w:t>
            </w:r>
          </w:p>
          <w:p w14:paraId="2DFEE7B3" w14:textId="0F597A0C" w:rsidR="004C7197" w:rsidRPr="00D80287" w:rsidRDefault="004C7197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4C7197">
              <w:rPr>
                <w:sz w:val="16"/>
                <w:szCs w:val="16"/>
              </w:rPr>
              <w:t>Poem clearly integrates a quote from the texts studied in class</w:t>
            </w:r>
          </w:p>
        </w:tc>
        <w:tc>
          <w:tcPr>
            <w:tcW w:w="1960" w:type="dxa"/>
          </w:tcPr>
          <w:p w14:paraId="64AAC4DB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addresses most of the tenets (Individuality, Intuition, &amp; Nature) of Transcendentalism. May be difficult to identify all of them.</w:t>
            </w:r>
          </w:p>
          <w:p w14:paraId="270B8091" w14:textId="064EE0C0" w:rsidR="004C7197" w:rsidRPr="00AA24BB" w:rsidRDefault="004C7197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4C7197">
              <w:rPr>
                <w:sz w:val="16"/>
                <w:szCs w:val="16"/>
              </w:rPr>
              <w:t>Poem has a quote from a text studied in class</w:t>
            </w:r>
          </w:p>
        </w:tc>
        <w:tc>
          <w:tcPr>
            <w:tcW w:w="1617" w:type="dxa"/>
          </w:tcPr>
          <w:p w14:paraId="0C0BC3DF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leaves out at least two of the tenets of Transcendentalism (Individuality, Intuition, or Nature)</w:t>
            </w:r>
          </w:p>
          <w:p w14:paraId="7F4FF989" w14:textId="3A660A8B" w:rsidR="004C7197" w:rsidRPr="00AA24BB" w:rsidRDefault="004C7197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4C7197">
              <w:rPr>
                <w:sz w:val="16"/>
                <w:szCs w:val="16"/>
              </w:rPr>
              <w:t>Poem attempts to include a quote studied in class</w:t>
            </w:r>
          </w:p>
        </w:tc>
        <w:tc>
          <w:tcPr>
            <w:tcW w:w="2082" w:type="dxa"/>
          </w:tcPr>
          <w:p w14:paraId="2C923593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does not address ANY of the tenets of Transcendentalism (Individuality, Intuition, or Nature)</w:t>
            </w:r>
          </w:p>
          <w:p w14:paraId="3A250C2F" w14:textId="001E0386" w:rsidR="004C7197" w:rsidRPr="00AA24BB" w:rsidRDefault="004C7197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4C7197">
              <w:rPr>
                <w:sz w:val="16"/>
                <w:szCs w:val="16"/>
              </w:rPr>
              <w:t>Poem does not integrate a quote from a text studied in class</w:t>
            </w:r>
          </w:p>
        </w:tc>
      </w:tr>
      <w:tr w:rsidR="00CD16C3" w14:paraId="36204792" w14:textId="77777777" w:rsidTr="00E46BB4">
        <w:tc>
          <w:tcPr>
            <w:tcW w:w="1616" w:type="dxa"/>
          </w:tcPr>
          <w:p w14:paraId="1846820B" w14:textId="77777777" w:rsidR="00CD16C3" w:rsidRPr="008570B4" w:rsidRDefault="00CD16C3" w:rsidP="00E46BB4">
            <w:pPr>
              <w:spacing w:before="240" w:after="240"/>
              <w:jc w:val="center"/>
              <w:rPr>
                <w:b/>
                <w:bCs/>
                <w:sz w:val="16"/>
                <w:szCs w:val="16"/>
              </w:rPr>
            </w:pPr>
            <w:r w:rsidRPr="008570B4">
              <w:rPr>
                <w:b/>
                <w:bCs/>
                <w:sz w:val="16"/>
                <w:szCs w:val="16"/>
              </w:rPr>
              <w:t>Organization</w:t>
            </w:r>
          </w:p>
          <w:p w14:paraId="5845B8EC" w14:textId="0D563549" w:rsidR="00C40CC0" w:rsidRDefault="00C40CC0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/5 points</w:t>
            </w:r>
          </w:p>
        </w:tc>
        <w:tc>
          <w:tcPr>
            <w:tcW w:w="2075" w:type="dxa"/>
          </w:tcPr>
          <w:p w14:paraId="05D42169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includes 5 or more stanzas with at least 4 lines in each stanza</w:t>
            </w:r>
          </w:p>
        </w:tc>
        <w:tc>
          <w:tcPr>
            <w:tcW w:w="1960" w:type="dxa"/>
          </w:tcPr>
          <w:p w14:paraId="36126D4C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includes at least 4 stanzas with at least 4 lines in each stanza</w:t>
            </w:r>
          </w:p>
        </w:tc>
        <w:tc>
          <w:tcPr>
            <w:tcW w:w="1617" w:type="dxa"/>
          </w:tcPr>
          <w:p w14:paraId="7BF7C044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includes 3 stanzas with at least 4 lines in each stanza</w:t>
            </w:r>
          </w:p>
        </w:tc>
        <w:tc>
          <w:tcPr>
            <w:tcW w:w="2082" w:type="dxa"/>
          </w:tcPr>
          <w:p w14:paraId="6A97F1BA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includes less than 3 stanzas</w:t>
            </w:r>
          </w:p>
          <w:p w14:paraId="622164AE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Lines in the stanzas are less than 4 lines each</w:t>
            </w:r>
          </w:p>
        </w:tc>
      </w:tr>
      <w:tr w:rsidR="00CD16C3" w14:paraId="7D0D4C52" w14:textId="77777777" w:rsidTr="00E46BB4">
        <w:tc>
          <w:tcPr>
            <w:tcW w:w="1616" w:type="dxa"/>
          </w:tcPr>
          <w:p w14:paraId="1F3BCBC2" w14:textId="77777777" w:rsidR="00CD16C3" w:rsidRPr="008570B4" w:rsidRDefault="00CD16C3" w:rsidP="00E46BB4">
            <w:pPr>
              <w:spacing w:before="240" w:after="240"/>
              <w:jc w:val="center"/>
              <w:rPr>
                <w:b/>
                <w:bCs/>
                <w:sz w:val="16"/>
                <w:szCs w:val="16"/>
              </w:rPr>
            </w:pPr>
            <w:r w:rsidRPr="008570B4">
              <w:rPr>
                <w:b/>
                <w:bCs/>
                <w:sz w:val="16"/>
                <w:szCs w:val="16"/>
              </w:rPr>
              <w:t>Conventions/Style</w:t>
            </w:r>
          </w:p>
          <w:p w14:paraId="4DCC0689" w14:textId="77777777" w:rsidR="00C40CC0" w:rsidRDefault="00C40CC0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</w:p>
          <w:p w14:paraId="0F667625" w14:textId="73609739" w:rsidR="00C40CC0" w:rsidRPr="00AA24BB" w:rsidRDefault="00C40CC0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/5 points</w:t>
            </w:r>
          </w:p>
        </w:tc>
        <w:tc>
          <w:tcPr>
            <w:tcW w:w="2075" w:type="dxa"/>
          </w:tcPr>
          <w:p w14:paraId="68CF3591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is easy to read with no grammatical errors and includes obvious elements of poetry</w:t>
            </w:r>
          </w:p>
        </w:tc>
        <w:tc>
          <w:tcPr>
            <w:tcW w:w="1960" w:type="dxa"/>
          </w:tcPr>
          <w:p w14:paraId="7046EA7E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has minimal grammatical errors. Errors do no interfere with understanding the poem</w:t>
            </w:r>
          </w:p>
          <w:p w14:paraId="6B9ED669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 of poetry are present</w:t>
            </w:r>
          </w:p>
        </w:tc>
        <w:tc>
          <w:tcPr>
            <w:tcW w:w="1617" w:type="dxa"/>
          </w:tcPr>
          <w:p w14:paraId="4794770D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has a few grammatical errors which may/may not interfere with understanding the poems</w:t>
            </w:r>
          </w:p>
          <w:p w14:paraId="25A7FFC5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Elements of poetry are lacking</w:t>
            </w:r>
          </w:p>
        </w:tc>
        <w:tc>
          <w:tcPr>
            <w:tcW w:w="2082" w:type="dxa"/>
          </w:tcPr>
          <w:p w14:paraId="390BFE6F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 has lots of grammatical errors which impact the understanding of the poem</w:t>
            </w:r>
          </w:p>
          <w:p w14:paraId="1C2CC84F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Elements of poetry are not evident</w:t>
            </w:r>
          </w:p>
        </w:tc>
      </w:tr>
      <w:tr w:rsidR="00CD16C3" w14:paraId="0B4A5D6B" w14:textId="77777777" w:rsidTr="00E46BB4">
        <w:tc>
          <w:tcPr>
            <w:tcW w:w="1616" w:type="dxa"/>
          </w:tcPr>
          <w:p w14:paraId="31FEC258" w14:textId="77777777" w:rsidR="00CD16C3" w:rsidRPr="008570B4" w:rsidRDefault="00CD16C3" w:rsidP="00E46BB4">
            <w:pPr>
              <w:spacing w:before="240" w:after="240"/>
              <w:jc w:val="center"/>
              <w:rPr>
                <w:b/>
                <w:bCs/>
                <w:sz w:val="16"/>
                <w:szCs w:val="16"/>
              </w:rPr>
            </w:pPr>
            <w:r w:rsidRPr="008570B4">
              <w:rPr>
                <w:b/>
                <w:bCs/>
                <w:sz w:val="16"/>
                <w:szCs w:val="16"/>
              </w:rPr>
              <w:t>Speaking</w:t>
            </w:r>
          </w:p>
          <w:p w14:paraId="0235ECE4" w14:textId="7CFA1D48" w:rsidR="00C40CC0" w:rsidRDefault="00C40CC0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/5 points</w:t>
            </w:r>
          </w:p>
        </w:tc>
        <w:tc>
          <w:tcPr>
            <w:tcW w:w="2075" w:type="dxa"/>
          </w:tcPr>
          <w:p w14:paraId="69CD871F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poet speaks clearly and loud enough to hear and understand</w:t>
            </w:r>
            <w:r w:rsidRPr="0037785C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including</w:t>
            </w:r>
            <w:r w:rsidRPr="0037785C">
              <w:rPr>
                <w:sz w:val="16"/>
                <w:szCs w:val="16"/>
                <w:lang w:val="en-US"/>
              </w:rPr>
              <w:t xml:space="preserve"> well placed inflection</w:t>
            </w:r>
          </w:p>
        </w:tc>
        <w:tc>
          <w:tcPr>
            <w:tcW w:w="1960" w:type="dxa"/>
          </w:tcPr>
          <w:p w14:paraId="0CC5951F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poet mostly speaks clearly and loud enough to hear and understand. Voice inflection is obvious but not consistent</w:t>
            </w:r>
          </w:p>
        </w:tc>
        <w:tc>
          <w:tcPr>
            <w:tcW w:w="1617" w:type="dxa"/>
          </w:tcPr>
          <w:p w14:paraId="12F67D1D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poet at times speaks clearly and loud enough to hear and understand—the audience struggles at times. Voice inflection may be minimal at times speaker is monotone</w:t>
            </w:r>
          </w:p>
        </w:tc>
        <w:tc>
          <w:tcPr>
            <w:tcW w:w="2082" w:type="dxa"/>
          </w:tcPr>
          <w:p w14:paraId="152A7384" w14:textId="77777777" w:rsidR="00CD16C3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poet does not speak clearly or loud enough to hear or understand. </w:t>
            </w:r>
          </w:p>
          <w:p w14:paraId="189E485A" w14:textId="77777777" w:rsidR="00CD16C3" w:rsidRPr="00AA24BB" w:rsidRDefault="00CD16C3" w:rsidP="00E46BB4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Voice inflection is not evident</w:t>
            </w:r>
          </w:p>
        </w:tc>
      </w:tr>
    </w:tbl>
    <w:p w14:paraId="66E42DF1" w14:textId="2C709273" w:rsidR="00CD16C3" w:rsidRPr="00E46BB4" w:rsidRDefault="00CD16C3" w:rsidP="00760AD1">
      <w:pPr>
        <w:spacing w:before="240" w:after="240"/>
        <w:jc w:val="center"/>
        <w:rPr>
          <w:rFonts w:ascii="Modern Love Caps" w:hAnsi="Modern Love Caps"/>
          <w:b/>
          <w:bCs/>
        </w:rPr>
      </w:pPr>
      <w:r w:rsidRPr="00E46BB4">
        <w:rPr>
          <w:rFonts w:ascii="Modern Love Caps" w:hAnsi="Modern Love Caps"/>
          <w:b/>
          <w:bCs/>
        </w:rPr>
        <w:t xml:space="preserve">Transcendentalism </w:t>
      </w:r>
      <w:r w:rsidR="00E46BB4" w:rsidRPr="00E46BB4">
        <w:rPr>
          <w:rFonts w:ascii="Modern Love Caps" w:hAnsi="Modern Love Caps"/>
          <w:b/>
          <w:bCs/>
        </w:rPr>
        <w:t>Summative Assignment</w:t>
      </w:r>
    </w:p>
    <w:p w14:paraId="5240E151" w14:textId="608845A1" w:rsidR="00D80287" w:rsidRPr="00760AD1" w:rsidRDefault="00CD16C3" w:rsidP="00760AD1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 Total Points ______/25</w:t>
      </w:r>
    </w:p>
    <w:sectPr w:rsidR="00D80287" w:rsidRPr="00760A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66D6" w14:textId="77777777" w:rsidR="006D5CED" w:rsidRDefault="006D5CED" w:rsidP="00CD16C3">
      <w:pPr>
        <w:spacing w:line="240" w:lineRule="auto"/>
      </w:pPr>
      <w:r>
        <w:separator/>
      </w:r>
    </w:p>
  </w:endnote>
  <w:endnote w:type="continuationSeparator" w:id="0">
    <w:p w14:paraId="57364BF2" w14:textId="77777777" w:rsidR="006D5CED" w:rsidRDefault="006D5CED" w:rsidP="00CD1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Dancing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EE47" w14:textId="77777777" w:rsidR="006D5CED" w:rsidRDefault="006D5CED" w:rsidP="00CD16C3">
      <w:pPr>
        <w:spacing w:line="240" w:lineRule="auto"/>
      </w:pPr>
      <w:r>
        <w:separator/>
      </w:r>
    </w:p>
  </w:footnote>
  <w:footnote w:type="continuationSeparator" w:id="0">
    <w:p w14:paraId="18CB785B" w14:textId="77777777" w:rsidR="006D5CED" w:rsidRDefault="006D5CED" w:rsidP="00CD1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42B9"/>
    <w:multiLevelType w:val="multilevel"/>
    <w:tmpl w:val="DFB0E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F500C4"/>
    <w:multiLevelType w:val="hybridMultilevel"/>
    <w:tmpl w:val="3FC0FE04"/>
    <w:lvl w:ilvl="0" w:tplc="30A220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F1780"/>
    <w:multiLevelType w:val="hybridMultilevel"/>
    <w:tmpl w:val="FA16E2B4"/>
    <w:lvl w:ilvl="0" w:tplc="30A220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E5"/>
    <w:rsid w:val="000E2589"/>
    <w:rsid w:val="0011341E"/>
    <w:rsid w:val="0037785C"/>
    <w:rsid w:val="004C7197"/>
    <w:rsid w:val="00572FEA"/>
    <w:rsid w:val="006B6E84"/>
    <w:rsid w:val="006D5CED"/>
    <w:rsid w:val="007508E1"/>
    <w:rsid w:val="00760AD1"/>
    <w:rsid w:val="008570B4"/>
    <w:rsid w:val="00943F2A"/>
    <w:rsid w:val="00AA24BB"/>
    <w:rsid w:val="00B51FE5"/>
    <w:rsid w:val="00C40CC0"/>
    <w:rsid w:val="00C61AF2"/>
    <w:rsid w:val="00CD16C3"/>
    <w:rsid w:val="00D80287"/>
    <w:rsid w:val="00D972F2"/>
    <w:rsid w:val="00E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EDBB"/>
  <w15:docId w15:val="{B7DA1B3D-D769-4AB9-B775-453457B6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61AF2"/>
    <w:pPr>
      <w:ind w:left="720"/>
      <w:contextualSpacing/>
    </w:pPr>
  </w:style>
  <w:style w:type="table" w:styleId="TableGrid">
    <w:name w:val="Table Grid"/>
    <w:basedOn w:val="TableNormal"/>
    <w:uiPriority w:val="39"/>
    <w:rsid w:val="00D80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6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C3"/>
  </w:style>
  <w:style w:type="paragraph" w:styleId="Footer">
    <w:name w:val="footer"/>
    <w:basedOn w:val="Normal"/>
    <w:link w:val="FooterChar"/>
    <w:uiPriority w:val="99"/>
    <w:unhideWhenUsed/>
    <w:rsid w:val="00CD16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109A9B3D45F4AB94564B1A4D6CD82" ma:contentTypeVersion="8" ma:contentTypeDescription="Create a new document." ma:contentTypeScope="" ma:versionID="bfe321b65e9be168f649645d2df6ad51">
  <xsd:schema xmlns:xsd="http://www.w3.org/2001/XMLSchema" xmlns:xs="http://www.w3.org/2001/XMLSchema" xmlns:p="http://schemas.microsoft.com/office/2006/metadata/properties" xmlns:ns2="6a6d8773-e899-4a15-a893-660ae8248917" targetNamespace="http://schemas.microsoft.com/office/2006/metadata/properties" ma:root="true" ma:fieldsID="af4f38d376479a2d37521f364bccce0a" ns2:_="">
    <xsd:import namespace="6a6d8773-e899-4a15-a893-660ae824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8773-e899-4a15-a893-660ae8248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CC97D-5147-4347-A93E-E2EDDF58F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d8773-e899-4a15-a893-660ae8248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8AAC1-647A-4D88-8F66-1FF434292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60EB2-392C-45E1-8204-8B5068E7E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Rionda Bell</dc:creator>
  <cp:lastModifiedBy>Ryan Broome</cp:lastModifiedBy>
  <cp:revision>6</cp:revision>
  <dcterms:created xsi:type="dcterms:W3CDTF">2020-10-25T15:17:00Z</dcterms:created>
  <dcterms:modified xsi:type="dcterms:W3CDTF">2020-10-26T14:50:00Z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0x010100A8B109A9B3D45F4AB94564B1A4D6CD82</vt:lpwstr>
  </property>
</Properties>
</file>